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60" w:rsidRPr="00277E60" w:rsidRDefault="00277E60" w:rsidP="00277E60">
      <w:pPr>
        <w:spacing w:before="240" w:after="240" w:line="172" w:lineRule="atLeast"/>
        <w:rPr>
          <w:rFonts w:ascii="Helvetica" w:eastAsia="Times New Roman" w:hAnsi="Helvetica" w:cs="Helvetica"/>
          <w:b/>
          <w:bCs/>
          <w:color w:val="343434"/>
          <w:sz w:val="28"/>
          <w:szCs w:val="28"/>
          <w:lang w:eastAsia="nl-NL"/>
        </w:rPr>
      </w:pPr>
      <w:r w:rsidRPr="00277E60">
        <w:rPr>
          <w:rFonts w:ascii="Helvetica" w:eastAsia="Times New Roman" w:hAnsi="Helvetica" w:cs="Helvetica"/>
          <w:b/>
          <w:bCs/>
          <w:color w:val="343434"/>
          <w:sz w:val="28"/>
          <w:szCs w:val="28"/>
          <w:lang w:eastAsia="nl-NL"/>
        </w:rPr>
        <w:t xml:space="preserve">In stadstuin Rusthout in Leidschendam zijn nu al veel verschillende planten, bloemen en producten te vinden. We willen graag </w:t>
      </w:r>
      <w:r>
        <w:rPr>
          <w:rFonts w:ascii="Helvetica" w:eastAsia="Times New Roman" w:hAnsi="Helvetica" w:cs="Helvetica"/>
          <w:b/>
          <w:bCs/>
          <w:color w:val="343434"/>
          <w:sz w:val="28"/>
          <w:szCs w:val="28"/>
          <w:lang w:eastAsia="nl-NL"/>
        </w:rPr>
        <w:t xml:space="preserve">nog </w:t>
      </w:r>
      <w:r w:rsidRPr="00277E60">
        <w:rPr>
          <w:rFonts w:ascii="Helvetica" w:eastAsia="Times New Roman" w:hAnsi="Helvetica" w:cs="Helvetica"/>
          <w:b/>
          <w:bCs/>
          <w:color w:val="343434"/>
          <w:sz w:val="28"/>
          <w:szCs w:val="28"/>
          <w:lang w:eastAsia="nl-NL"/>
        </w:rPr>
        <w:t xml:space="preserve">meer </w:t>
      </w:r>
      <w:r>
        <w:rPr>
          <w:rFonts w:ascii="Helvetica" w:eastAsia="Times New Roman" w:hAnsi="Helvetica" w:cs="Helvetica"/>
          <w:b/>
          <w:bCs/>
          <w:color w:val="343434"/>
          <w:sz w:val="28"/>
          <w:szCs w:val="28"/>
          <w:lang w:eastAsia="nl-NL"/>
        </w:rPr>
        <w:t>variëteiten</w:t>
      </w:r>
      <w:r w:rsidRPr="00277E60">
        <w:rPr>
          <w:rFonts w:ascii="Helvetica" w:eastAsia="Times New Roman" w:hAnsi="Helvetica" w:cs="Helvetica"/>
          <w:b/>
          <w:bCs/>
          <w:color w:val="343434"/>
          <w:sz w:val="28"/>
          <w:szCs w:val="28"/>
          <w:lang w:eastAsia="nl-NL"/>
        </w:rPr>
        <w:t xml:space="preserve"> laten zien en daarvoor willen we in onze Stadstuin een kas van 7 bij 7 meter installeren om </w:t>
      </w:r>
      <w:r>
        <w:rPr>
          <w:rFonts w:ascii="Helvetica" w:eastAsia="Times New Roman" w:hAnsi="Helvetica" w:cs="Helvetica"/>
          <w:b/>
          <w:bCs/>
          <w:color w:val="343434"/>
          <w:sz w:val="28"/>
          <w:szCs w:val="28"/>
          <w:lang w:eastAsia="nl-NL"/>
        </w:rPr>
        <w:t xml:space="preserve">bijvoorbeeld </w:t>
      </w:r>
      <w:r w:rsidRPr="00277E60">
        <w:rPr>
          <w:rFonts w:ascii="Helvetica" w:eastAsia="Times New Roman" w:hAnsi="Helvetica" w:cs="Helvetica"/>
          <w:b/>
          <w:bCs/>
          <w:color w:val="343434"/>
          <w:sz w:val="28"/>
          <w:szCs w:val="28"/>
          <w:lang w:eastAsia="nl-NL"/>
        </w:rPr>
        <w:t xml:space="preserve">ook tropische en subtropische planten en producten te laten zien. Om de kas te kopen en te installeren is 2.000 euro nodig. Dit geld willen we gaan inzamelen door 1.000 </w:t>
      </w:r>
      <w:r w:rsidRPr="00277E60">
        <w:rPr>
          <w:rFonts w:ascii="Helvetica" w:eastAsia="Times New Roman" w:hAnsi="Helvetica" w:cs="Helvetica"/>
          <w:b/>
          <w:bCs/>
          <w:i/>
          <w:color w:val="343434"/>
          <w:sz w:val="28"/>
          <w:szCs w:val="28"/>
          <w:highlight w:val="yellow"/>
          <w:lang w:eastAsia="nl-NL"/>
        </w:rPr>
        <w:t>euro</w:t>
      </w:r>
      <w:r w:rsidRPr="00277E60">
        <w:rPr>
          <w:rFonts w:ascii="Helvetica" w:eastAsia="Times New Roman" w:hAnsi="Helvetica" w:cs="Helvetica"/>
          <w:b/>
          <w:bCs/>
          <w:i/>
          <w:color w:val="343434"/>
          <w:sz w:val="28"/>
          <w:szCs w:val="28"/>
          <w:lang w:eastAsia="nl-NL"/>
        </w:rPr>
        <w:t xml:space="preserve"> </w:t>
      </w:r>
      <w:r w:rsidRPr="00277E60">
        <w:rPr>
          <w:rFonts w:ascii="Helvetica" w:eastAsia="Times New Roman" w:hAnsi="Helvetica" w:cs="Helvetica"/>
          <w:b/>
          <w:bCs/>
          <w:color w:val="343434"/>
          <w:sz w:val="28"/>
          <w:szCs w:val="28"/>
          <w:lang w:eastAsia="nl-NL"/>
        </w:rPr>
        <w:t>op te halen met aandelen in de Kas á 25 euro per stuk, Fonds1818 verdubbelt dat bedrag! Doe nu mee om dit doel te bereiken om zo volgend jaar pepers en misschien wel bananen te helpen oogsten!</w:t>
      </w:r>
    </w:p>
    <w:p w:rsidR="00277E60" w:rsidRPr="00277E60" w:rsidRDefault="00A67A27" w:rsidP="00277E60">
      <w:pPr>
        <w:spacing w:before="240" w:after="240" w:line="172" w:lineRule="atLeast"/>
        <w:rPr>
          <w:rFonts w:ascii="Helvetica" w:eastAsia="Times New Roman" w:hAnsi="Helvetica" w:cs="Helvetica"/>
          <w:color w:val="343434"/>
          <w:sz w:val="28"/>
          <w:szCs w:val="28"/>
          <w:lang w:eastAsia="nl-NL"/>
        </w:rPr>
      </w:pPr>
      <w:r>
        <w:rPr>
          <w:rFonts w:ascii="Helvetica" w:eastAsia="Times New Roman" w:hAnsi="Helvetica" w:cs="Helvetica"/>
          <w:color w:val="343434"/>
          <w:sz w:val="28"/>
          <w:szCs w:val="28"/>
          <w:lang w:eastAsia="nl-NL"/>
        </w:rPr>
        <w:t>We willen graag</w:t>
      </w:r>
      <w:r w:rsidR="00277E60" w:rsidRPr="00277E60">
        <w:rPr>
          <w:rFonts w:ascii="Helvetica" w:eastAsia="Times New Roman" w:hAnsi="Helvetica" w:cs="Helvetica"/>
          <w:color w:val="343434"/>
          <w:sz w:val="28"/>
          <w:szCs w:val="28"/>
          <w:lang w:eastAsia="nl-NL"/>
        </w:rPr>
        <w:t xml:space="preserve"> een redelijk grote kas (7 bij 7 meter) waarin allerlei subtropische planten en producten kunnen worden geteeld. Er zijn verschillende goede tweedehands kassen beschikbaar en er dienen enkele voorzieningen te worden aangebracht (zoals fundamenten, en water). Als we de kas eind 2014 of begin 2015 kunnen opbouwen dan is er in 2015 al productie en voorlichtingsmateriaal beschikbaar.</w:t>
      </w:r>
    </w:p>
    <w:p w:rsidR="00277E60" w:rsidRPr="00277E60" w:rsidRDefault="00277E60" w:rsidP="00277E60">
      <w:pPr>
        <w:spacing w:before="240" w:after="240" w:line="172" w:lineRule="atLeast"/>
        <w:rPr>
          <w:rFonts w:ascii="Helvetica" w:eastAsia="Times New Roman" w:hAnsi="Helvetica" w:cs="Helvetica"/>
          <w:color w:val="343434"/>
          <w:sz w:val="28"/>
          <w:szCs w:val="28"/>
          <w:lang w:eastAsia="nl-NL"/>
        </w:rPr>
      </w:pPr>
      <w:r w:rsidRPr="00277E60">
        <w:rPr>
          <w:rFonts w:ascii="Helvetica" w:eastAsia="Times New Roman" w:hAnsi="Helvetica" w:cs="Helvetica"/>
          <w:b/>
          <w:bCs/>
          <w:color w:val="343434"/>
          <w:sz w:val="28"/>
          <w:szCs w:val="28"/>
          <w:lang w:eastAsia="nl-NL"/>
        </w:rPr>
        <w:t>Kasaandelen</w:t>
      </w:r>
      <w:r w:rsidRPr="00277E60">
        <w:rPr>
          <w:rFonts w:ascii="Helvetica" w:eastAsia="Times New Roman" w:hAnsi="Helvetica" w:cs="Helvetica"/>
          <w:b/>
          <w:bCs/>
          <w:color w:val="343434"/>
          <w:sz w:val="28"/>
          <w:szCs w:val="28"/>
          <w:lang w:eastAsia="nl-NL"/>
        </w:rPr>
        <w:br/>
      </w:r>
      <w:r w:rsidRPr="00277E60">
        <w:rPr>
          <w:rFonts w:ascii="Helvetica" w:eastAsia="Times New Roman" w:hAnsi="Helvetica" w:cs="Helvetica"/>
          <w:color w:val="343434"/>
          <w:sz w:val="28"/>
          <w:szCs w:val="28"/>
          <w:lang w:eastAsia="nl-NL"/>
        </w:rPr>
        <w:t>Om de kas te kunnen bouwen verkopen we Kasaandelen. Per aandeel van 25 euro zijn de volgende tegenprestaties te verwachten in 2015:</w:t>
      </w:r>
    </w:p>
    <w:p w:rsidR="00277E60" w:rsidRPr="00277E60" w:rsidRDefault="00277E60" w:rsidP="00277E60">
      <w:pPr>
        <w:numPr>
          <w:ilvl w:val="0"/>
          <w:numId w:val="1"/>
        </w:numPr>
        <w:spacing w:before="100" w:beforeAutospacing="1" w:after="100" w:afterAutospacing="1" w:line="172" w:lineRule="atLeast"/>
        <w:ind w:left="0"/>
        <w:rPr>
          <w:rFonts w:ascii="Helvetica" w:eastAsia="Times New Roman" w:hAnsi="Helvetica" w:cs="Helvetica"/>
          <w:color w:val="343434"/>
          <w:sz w:val="28"/>
          <w:szCs w:val="28"/>
          <w:lang w:eastAsia="nl-NL"/>
        </w:rPr>
      </w:pPr>
      <w:r w:rsidRPr="00277E60">
        <w:rPr>
          <w:rFonts w:ascii="Helvetica" w:eastAsia="Times New Roman" w:hAnsi="Helvetica" w:cs="Helvetica"/>
          <w:color w:val="343434"/>
          <w:sz w:val="28"/>
          <w:szCs w:val="28"/>
          <w:lang w:eastAsia="nl-NL"/>
        </w:rPr>
        <w:t>Een kopje koffie, een kopje thee of limonade</w:t>
      </w:r>
      <w:r w:rsidR="00D91A81">
        <w:rPr>
          <w:rFonts w:ascii="Helvetica" w:eastAsia="Times New Roman" w:hAnsi="Helvetica" w:cs="Helvetica"/>
          <w:color w:val="343434"/>
          <w:sz w:val="28"/>
          <w:szCs w:val="28"/>
          <w:lang w:eastAsia="nl-NL"/>
        </w:rPr>
        <w:t xml:space="preserve"> met gebak</w:t>
      </w:r>
      <w:r w:rsidRPr="00277E60">
        <w:rPr>
          <w:rFonts w:ascii="Helvetica" w:eastAsia="Times New Roman" w:hAnsi="Helvetica" w:cs="Helvetica"/>
          <w:color w:val="343434"/>
          <w:sz w:val="28"/>
          <w:szCs w:val="28"/>
          <w:lang w:eastAsia="nl-NL"/>
        </w:rPr>
        <w:t xml:space="preserve"> voor 4 personen op ons onvolprezen terras.</w:t>
      </w:r>
    </w:p>
    <w:p w:rsidR="00277E60" w:rsidRPr="00277E60" w:rsidRDefault="00D91A81" w:rsidP="00277E60">
      <w:pPr>
        <w:numPr>
          <w:ilvl w:val="0"/>
          <w:numId w:val="1"/>
        </w:numPr>
        <w:spacing w:before="100" w:beforeAutospacing="1" w:after="100" w:afterAutospacing="1" w:line="172" w:lineRule="atLeast"/>
        <w:ind w:left="0"/>
        <w:rPr>
          <w:rFonts w:ascii="Helvetica" w:eastAsia="Times New Roman" w:hAnsi="Helvetica" w:cs="Helvetica"/>
          <w:color w:val="343434"/>
          <w:sz w:val="28"/>
          <w:szCs w:val="28"/>
          <w:lang w:eastAsia="nl-NL"/>
        </w:rPr>
      </w:pPr>
      <w:r>
        <w:rPr>
          <w:rFonts w:ascii="Helvetica" w:eastAsia="Times New Roman" w:hAnsi="Helvetica" w:cs="Helvetica"/>
          <w:color w:val="343434"/>
          <w:sz w:val="28"/>
          <w:szCs w:val="28"/>
          <w:lang w:eastAsia="nl-NL"/>
        </w:rPr>
        <w:t xml:space="preserve">Een </w:t>
      </w:r>
      <w:proofErr w:type="spellStart"/>
      <w:r>
        <w:rPr>
          <w:rFonts w:ascii="Helvetica" w:eastAsia="Times New Roman" w:hAnsi="Helvetica" w:cs="Helvetica"/>
          <w:color w:val="343434"/>
          <w:sz w:val="28"/>
          <w:szCs w:val="28"/>
          <w:lang w:eastAsia="nl-NL"/>
        </w:rPr>
        <w:t>biotas</w:t>
      </w:r>
      <w:proofErr w:type="spellEnd"/>
      <w:r>
        <w:rPr>
          <w:rFonts w:ascii="Helvetica" w:eastAsia="Times New Roman" w:hAnsi="Helvetica" w:cs="Helvetica"/>
          <w:color w:val="343434"/>
          <w:sz w:val="28"/>
          <w:szCs w:val="28"/>
          <w:lang w:eastAsia="nl-NL"/>
        </w:rPr>
        <w:t xml:space="preserve"> vol met gezonde producten. </w:t>
      </w:r>
      <w:bookmarkStart w:id="0" w:name="_GoBack"/>
      <w:bookmarkEnd w:id="0"/>
    </w:p>
    <w:p w:rsidR="00277E60" w:rsidRPr="00277E60" w:rsidRDefault="00277E60" w:rsidP="00277E60">
      <w:pPr>
        <w:spacing w:before="240" w:after="240" w:line="172" w:lineRule="atLeast"/>
        <w:rPr>
          <w:rFonts w:ascii="Helvetica" w:eastAsia="Times New Roman" w:hAnsi="Helvetica" w:cs="Helvetica"/>
          <w:color w:val="343434"/>
          <w:sz w:val="28"/>
          <w:szCs w:val="28"/>
          <w:lang w:eastAsia="nl-NL"/>
        </w:rPr>
      </w:pPr>
      <w:r w:rsidRPr="00277E60">
        <w:rPr>
          <w:rFonts w:ascii="Helvetica" w:eastAsia="Times New Roman" w:hAnsi="Helvetica" w:cs="Helvetica"/>
          <w:b/>
          <w:bCs/>
          <w:color w:val="343434"/>
          <w:sz w:val="28"/>
          <w:szCs w:val="28"/>
          <w:lang w:eastAsia="nl-NL"/>
        </w:rPr>
        <w:t>Kinderboerderijen Actief Toer</w:t>
      </w:r>
      <w:r w:rsidRPr="00277E60">
        <w:rPr>
          <w:rFonts w:ascii="Helvetica" w:eastAsia="Times New Roman" w:hAnsi="Helvetica" w:cs="Helvetica"/>
          <w:b/>
          <w:bCs/>
          <w:color w:val="343434"/>
          <w:sz w:val="28"/>
          <w:szCs w:val="28"/>
          <w:lang w:eastAsia="nl-NL"/>
        </w:rPr>
        <w:br/>
      </w:r>
      <w:r w:rsidRPr="00277E60">
        <w:rPr>
          <w:rFonts w:ascii="Helvetica" w:eastAsia="Times New Roman" w:hAnsi="Helvetica" w:cs="Helvetica"/>
          <w:color w:val="343434"/>
          <w:sz w:val="28"/>
          <w:szCs w:val="28"/>
          <w:lang w:eastAsia="nl-NL"/>
        </w:rPr>
        <w:t>Stadstuin Rusthout doet mee aan de Kinderboerderijen Actief Toer samen met 16 andere kinderboerderijen uit Zuid-Holland. Van 13 t/m 21 september is er een speciale actieweek waarin wij kasaandelen gaan verkopen. Wij willen eigen vrijwilligers, bezoekers, donateurs, bedrijven, scholen, eigenlijk iedereen uitnodigen om in deze week een grote of kleine actie te doen om extra geld in te zamelen voor de Stadstuin.</w:t>
      </w:r>
    </w:p>
    <w:p w:rsidR="00277E60" w:rsidRPr="00277E60" w:rsidRDefault="00277E60" w:rsidP="00277E60">
      <w:pPr>
        <w:spacing w:before="240" w:after="240" w:line="172" w:lineRule="atLeast"/>
        <w:rPr>
          <w:rFonts w:ascii="Helvetica" w:eastAsia="Times New Roman" w:hAnsi="Helvetica" w:cs="Helvetica"/>
          <w:color w:val="343434"/>
          <w:sz w:val="28"/>
          <w:szCs w:val="28"/>
          <w:lang w:eastAsia="nl-NL"/>
        </w:rPr>
      </w:pPr>
      <w:r w:rsidRPr="00277E60">
        <w:rPr>
          <w:rFonts w:ascii="Helvetica" w:eastAsia="Times New Roman" w:hAnsi="Helvetica" w:cs="Helvetica"/>
          <w:b/>
          <w:bCs/>
          <w:color w:val="343434"/>
          <w:sz w:val="28"/>
          <w:szCs w:val="28"/>
          <w:lang w:eastAsia="nl-NL"/>
        </w:rPr>
        <w:t>Fonds 1818 verdubbelt de bijdrage!</w:t>
      </w:r>
      <w:r w:rsidRPr="00277E60">
        <w:rPr>
          <w:rFonts w:ascii="Helvetica" w:eastAsia="Times New Roman" w:hAnsi="Helvetica" w:cs="Helvetica"/>
          <w:b/>
          <w:bCs/>
          <w:color w:val="343434"/>
          <w:sz w:val="28"/>
          <w:szCs w:val="28"/>
          <w:lang w:eastAsia="nl-NL"/>
        </w:rPr>
        <w:br/>
      </w:r>
      <w:r w:rsidRPr="00277E60">
        <w:rPr>
          <w:rFonts w:ascii="Helvetica" w:eastAsia="Times New Roman" w:hAnsi="Helvetica" w:cs="Helvetica"/>
          <w:color w:val="343434"/>
          <w:sz w:val="28"/>
          <w:szCs w:val="28"/>
          <w:lang w:eastAsia="nl-NL"/>
        </w:rPr>
        <w:t>Fonds 1818 verdubbelt het bedrag dat binnenkomt op Voor je Buurt tot een maximum van €1000,-. Als je €10,- doneert betekent dat €20,- voor de kinderboerderij!</w:t>
      </w:r>
    </w:p>
    <w:p w:rsidR="00BD2785" w:rsidRPr="00277E60" w:rsidRDefault="00BD2785">
      <w:pPr>
        <w:rPr>
          <w:sz w:val="28"/>
          <w:szCs w:val="28"/>
        </w:rPr>
      </w:pPr>
    </w:p>
    <w:sectPr w:rsidR="00BD2785" w:rsidRPr="00277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03C1"/>
    <w:multiLevelType w:val="multilevel"/>
    <w:tmpl w:val="0FB85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60"/>
    <w:rsid w:val="00144706"/>
    <w:rsid w:val="00277E60"/>
    <w:rsid w:val="00A67A27"/>
    <w:rsid w:val="00BD2785"/>
    <w:rsid w:val="00D91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7E60"/>
    <w:pPr>
      <w:spacing w:after="200" w:line="276" w:lineRule="auto"/>
    </w:pPr>
    <w:rPr>
      <w:rFonts w:ascii="Arial" w:eastAsia="Calibri" w:hAnsi="Arial" w:cs="Arial"/>
      <w:color w:val="FFFFF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7E60"/>
    <w:pPr>
      <w:spacing w:after="200" w:line="276" w:lineRule="auto"/>
    </w:pPr>
    <w:rPr>
      <w:rFonts w:ascii="Arial" w:eastAsia="Calibri" w:hAnsi="Arial" w:cs="Arial"/>
      <w:color w:val="FFFFF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MSI_User</dc:creator>
  <cp:lastModifiedBy>Daniel Waarsenburg</cp:lastModifiedBy>
  <cp:revision>3</cp:revision>
  <dcterms:created xsi:type="dcterms:W3CDTF">2014-09-12T06:07:00Z</dcterms:created>
  <dcterms:modified xsi:type="dcterms:W3CDTF">2014-09-12T14:10:00Z</dcterms:modified>
</cp:coreProperties>
</file>